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6D7AA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DCC6588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355FE4E7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ADD4B3C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569C040D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A545CF6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517F14F8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13545280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9C541A" w:rsidRPr="009C541A">
        <w:rPr>
          <w:rFonts w:ascii="Times New Roman CYR" w:eastAsia="Times New Roman" w:hAnsi="Times New Roman CYR" w:cs="Times New Roman CYR"/>
        </w:rPr>
        <w:t>ОПН-35 кВ, ОПН-110 кВ, ОПНН-110 кВ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24EDBB43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F35CD1C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E0A87DB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550AD0D9" w14:textId="3139C7E7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B4371A">
        <w:rPr>
          <w:sz w:val="22"/>
          <w:szCs w:val="22"/>
        </w:rPr>
        <w:t>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1AFAEB14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719145E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82F132C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10FF3B3B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A8FFB69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70ACAEBA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2BB80FA1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4F3C6948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5B9FC82B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1BCF11BC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71E8134A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F38EE59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761CBEE5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47D44D0E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369CE149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B7B8722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0CFC067C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3B918270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5845CFCA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09414EB4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29750C75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0A6BBFC5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2A8A52E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AD5D3E3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82EA72B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30D018A1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3A4DA3A4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4F8BAB89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C408242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11D1EF80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3DDDCCF4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010C831D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80E942D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4257555F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B72E658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1FB86B9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96C4F5B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B2D427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25C3C28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277C8B59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FFA8D61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7A0EADF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0357E2E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F367843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7B07C1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895E283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91F9919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7C41484B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F7F5AE2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03CE70D7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1CB8867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83C95E9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74FD1DA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C327999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76FE7E1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5B1F81F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2CA0220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7AC06934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290D917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9E52218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659CB48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6DD87DD1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55FB416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638C7EE4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1FECD4EF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BB1A213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48A39728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46EAB4B8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523D2DB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A5CF77F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B8F981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6ECB1CE5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1207C46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64C3F4D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6255DD1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228CEEFF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3B97ED6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E43952F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11BF03D2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6802374C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38105EAA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670C637E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9C541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6151BA67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1768F543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2CEE3B6C" w14:textId="77777777" w:rsidTr="00EB614D">
        <w:trPr>
          <w:trHeight w:val="411"/>
        </w:trPr>
        <w:tc>
          <w:tcPr>
            <w:tcW w:w="4920" w:type="dxa"/>
            <w:hideMark/>
          </w:tcPr>
          <w:p w14:paraId="3095B7C6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AB7F5C0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7E5BCA3F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26ACAB3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5EEF99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BE9D10C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405A66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7CCBC2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45B8ACC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6E89165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131EAF01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B2C6EA4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29D42AD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613AA0F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2B6FD8AB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CD7DC14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022E1CE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53D5D19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2E2969F1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5D20CF5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647D4A4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CB575E9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8795FCA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35C6A7A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B6D9698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63741FA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00EAD7EF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C6AA392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211F746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648188F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6E327E0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37D9505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3CA8FB8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CF87ACF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38C1F6F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19E9CB3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03154841" w14:textId="77777777" w:rsidTr="00EB614D">
        <w:trPr>
          <w:trHeight w:val="679"/>
        </w:trPr>
        <w:tc>
          <w:tcPr>
            <w:tcW w:w="4920" w:type="dxa"/>
            <w:hideMark/>
          </w:tcPr>
          <w:p w14:paraId="4A6A6125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E1DAA25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14E4F8D3" w14:textId="77777777" w:rsidTr="00EB614D">
        <w:trPr>
          <w:trHeight w:val="679"/>
        </w:trPr>
        <w:tc>
          <w:tcPr>
            <w:tcW w:w="4920" w:type="dxa"/>
            <w:hideMark/>
          </w:tcPr>
          <w:p w14:paraId="62818DFF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316C2C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0F9A1E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5F984B56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08F054B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CB1365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3EB3DAFD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F2A731F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0A8F3625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31CE0AA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5E3AE93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AAD2EEB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9C541A" w14:paraId="2793A294" w14:textId="77777777" w:rsidTr="00F861CA">
        <w:tc>
          <w:tcPr>
            <w:tcW w:w="742" w:type="dxa"/>
            <w:vAlign w:val="center"/>
          </w:tcPr>
          <w:p w14:paraId="20EDCE68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5E1427DF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464A89C7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3494631F" w14:textId="77777777" w:rsidR="00A77561" w:rsidRPr="009C541A" w:rsidRDefault="00266723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3BAB6F35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Ед.</w:t>
            </w:r>
            <w:r w:rsidRPr="009C541A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AD62104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43BD6B59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54CC0774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3246C9FA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60BF57AE" w14:textId="77777777" w:rsidR="00A77561" w:rsidRPr="009C541A" w:rsidRDefault="00A77561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9C541A" w:rsidRPr="009C541A" w14:paraId="772F3B51" w14:textId="77777777" w:rsidTr="00EF4C76">
        <w:trPr>
          <w:trHeight w:val="406"/>
        </w:trPr>
        <w:tc>
          <w:tcPr>
            <w:tcW w:w="742" w:type="dxa"/>
            <w:vAlign w:val="center"/>
          </w:tcPr>
          <w:p w14:paraId="65D0BE9C" w14:textId="77777777" w:rsidR="009C541A" w:rsidRPr="009C541A" w:rsidRDefault="009C541A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54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  <w:vAlign w:val="bottom"/>
          </w:tcPr>
          <w:p w14:paraId="142D6561" w14:textId="77777777" w:rsidR="009C541A" w:rsidRPr="009C541A" w:rsidRDefault="009C541A" w:rsidP="009C54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541A">
              <w:rPr>
                <w:rFonts w:ascii="Times New Roman" w:hAnsi="Times New Roman" w:cs="Times New Roman"/>
                <w:color w:val="000000"/>
              </w:rPr>
              <w:t>Ограничитель ОПН-П-110/100/10/550 УХЛ1</w:t>
            </w:r>
          </w:p>
        </w:tc>
        <w:tc>
          <w:tcPr>
            <w:tcW w:w="2410" w:type="dxa"/>
            <w:vAlign w:val="center"/>
          </w:tcPr>
          <w:p w14:paraId="2C96F3A3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360D6CF0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C18F9EC" w14:textId="77777777" w:rsidR="009C541A" w:rsidRPr="009C541A" w:rsidRDefault="009C541A" w:rsidP="009C5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41A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25389832" w14:textId="77777777" w:rsidR="009C541A" w:rsidRPr="009C541A" w:rsidRDefault="009C541A" w:rsidP="009C5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41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14:paraId="07337841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C991108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541A" w:rsidRPr="009C541A" w14:paraId="780378D8" w14:textId="77777777" w:rsidTr="00EF4C76">
        <w:trPr>
          <w:trHeight w:val="406"/>
        </w:trPr>
        <w:tc>
          <w:tcPr>
            <w:tcW w:w="742" w:type="dxa"/>
            <w:vAlign w:val="center"/>
          </w:tcPr>
          <w:p w14:paraId="6A038357" w14:textId="77777777" w:rsidR="009C541A" w:rsidRPr="009C541A" w:rsidRDefault="009C541A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54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8" w:type="dxa"/>
            <w:vAlign w:val="bottom"/>
          </w:tcPr>
          <w:p w14:paraId="23D2969F" w14:textId="77777777" w:rsidR="009C541A" w:rsidRPr="009C541A" w:rsidRDefault="009C541A" w:rsidP="009C54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541A">
              <w:rPr>
                <w:rFonts w:ascii="Times New Roman" w:hAnsi="Times New Roman" w:cs="Times New Roman"/>
                <w:color w:val="000000"/>
              </w:rPr>
              <w:t>Ограничитель ОПН-П-35/42/10/400 УХЛ1</w:t>
            </w:r>
          </w:p>
        </w:tc>
        <w:tc>
          <w:tcPr>
            <w:tcW w:w="2410" w:type="dxa"/>
            <w:vAlign w:val="center"/>
          </w:tcPr>
          <w:p w14:paraId="60E90875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66F66145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14FE7C12" w14:textId="77777777" w:rsidR="009C541A" w:rsidRPr="009C541A" w:rsidRDefault="009C541A" w:rsidP="009C5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41A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01EA7684" w14:textId="77777777" w:rsidR="009C541A" w:rsidRPr="009C541A" w:rsidRDefault="009C541A" w:rsidP="009C54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41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14:paraId="1AD14D5E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A91D774" w14:textId="77777777" w:rsidR="009C541A" w:rsidRPr="009C541A" w:rsidRDefault="009C541A" w:rsidP="009C54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9C541A" w14:paraId="6876652E" w14:textId="77777777" w:rsidTr="005E01D7">
        <w:tc>
          <w:tcPr>
            <w:tcW w:w="742" w:type="dxa"/>
            <w:vAlign w:val="center"/>
          </w:tcPr>
          <w:p w14:paraId="383FF267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08431DAE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11D661E6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9C541A" w14:paraId="55FA7D35" w14:textId="77777777" w:rsidTr="005E01D7">
        <w:tc>
          <w:tcPr>
            <w:tcW w:w="742" w:type="dxa"/>
            <w:vAlign w:val="center"/>
          </w:tcPr>
          <w:p w14:paraId="2114917F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D1E6B50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03079C0E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9C541A" w14:paraId="4BB7D192" w14:textId="77777777" w:rsidTr="005E01D7">
        <w:tc>
          <w:tcPr>
            <w:tcW w:w="742" w:type="dxa"/>
            <w:vAlign w:val="center"/>
          </w:tcPr>
          <w:p w14:paraId="05A235F9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3AFD4229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C541A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20DFFB49" w14:textId="77777777" w:rsidR="007A2ED0" w:rsidRPr="009C541A" w:rsidRDefault="007A2ED0" w:rsidP="009C541A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5EFB4C4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7F69E2B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0B1E9EBB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0BC2DDF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E3897DB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1C269037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E7757CA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36F90A4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3A0C9628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0FE94750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361862F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F655C71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7E982AB2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2EAAF217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6F1626E8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3FDF8838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64E5E02C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79A29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3E5F30F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33DCBEDE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1D5E88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46562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63676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831A2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8F69C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D959F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5E64A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482C6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D9EAD7E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9314C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8FFC3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CC9EF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BCF7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52B84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873A66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C2880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CE8E4C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CAB7B2C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A1F4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C5B0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C5AF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8EC3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D8E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BB3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71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0D99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09A149F6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9F295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012F8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C88B70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E2DD9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15CA7E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AA30B6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BF98C9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367B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FE3F2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8C8AD8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B6EEE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F74D3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B58F24A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540881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8D70E03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D415811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EDC48E3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3E4F599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1AEACDA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2529D88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1636DE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E7C5218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266436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833A00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F8E0FF2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80678A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B4E776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C48809D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47AF614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5C3F3E72" w14:textId="77777777" w:rsidR="009C541A" w:rsidRPr="00FF7FD1" w:rsidRDefault="009C541A" w:rsidP="009C541A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  <w:r w:rsidRPr="00FF7FD1"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Ограничитель </w:t>
      </w:r>
      <w:r w:rsidRPr="00A83A05">
        <w:rPr>
          <w:rFonts w:ascii="Times New Roman" w:hAnsi="Times New Roman"/>
          <w:sz w:val="26"/>
          <w:szCs w:val="26"/>
        </w:rPr>
        <w:t>ОПН-П-110/100/10/550 УХЛ1</w:t>
      </w:r>
    </w:p>
    <w:p w14:paraId="014B8BD0" w14:textId="77777777" w:rsidR="009C541A" w:rsidRPr="00FF7FD1" w:rsidRDefault="009C541A" w:rsidP="009C541A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C541A" w:rsidRPr="00FF7FD1" w14:paraId="05F78475" w14:textId="77777777" w:rsidTr="002223F2">
        <w:tc>
          <w:tcPr>
            <w:tcW w:w="710" w:type="dxa"/>
            <w:vAlign w:val="center"/>
          </w:tcPr>
          <w:p w14:paraId="4A3F495C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8EE1AFF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618EA65D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38913632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35D8F208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5EC9FCE3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541A" w:rsidRPr="00FF7FD1" w14:paraId="57E7DD90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03A136E1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5AC2F5F5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vAlign w:val="center"/>
          </w:tcPr>
          <w:p w14:paraId="046295E5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  <w:vAlign w:val="center"/>
          </w:tcPr>
          <w:p w14:paraId="551D1628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689CAFDC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752BBFC4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14:paraId="2A68B5F8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vAlign w:val="center"/>
          </w:tcPr>
          <w:p w14:paraId="0E19B700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14:paraId="0B8E2E8E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2AEF7251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5E13868D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  <w:vAlign w:val="center"/>
          </w:tcPr>
          <w:p w14:paraId="2E1DC430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 xml:space="preserve">Остающееся напряжение при импульсном токе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с с амплитудой: 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00 А, не более, кВ</w:t>
            </w:r>
          </w:p>
        </w:tc>
        <w:tc>
          <w:tcPr>
            <w:tcW w:w="2268" w:type="dxa"/>
            <w:vAlign w:val="center"/>
          </w:tcPr>
          <w:p w14:paraId="46FC2DAB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5370D6DB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1F448A4E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3F015056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  <w:vAlign w:val="center"/>
          </w:tcPr>
          <w:p w14:paraId="3073D4F3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000 А, не более, кВ -5000 А, не более, кВ</w:t>
            </w:r>
          </w:p>
        </w:tc>
        <w:tc>
          <w:tcPr>
            <w:tcW w:w="2268" w:type="dxa"/>
            <w:vAlign w:val="center"/>
          </w:tcPr>
          <w:p w14:paraId="66BD42B8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5B581E3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714FB767" w14:textId="77777777" w:rsidTr="002223F2">
        <w:tc>
          <w:tcPr>
            <w:tcW w:w="710" w:type="dxa"/>
            <w:vAlign w:val="center"/>
          </w:tcPr>
          <w:p w14:paraId="237A8597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14:paraId="2E63AEA0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vAlign w:val="center"/>
          </w:tcPr>
          <w:p w14:paraId="412EEF84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vAlign w:val="center"/>
          </w:tcPr>
          <w:p w14:paraId="40A7680E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440E2D05" w14:textId="77777777" w:rsidTr="002223F2">
        <w:tc>
          <w:tcPr>
            <w:tcW w:w="710" w:type="dxa"/>
            <w:vAlign w:val="center"/>
          </w:tcPr>
          <w:p w14:paraId="1A3BCDDA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0354D92C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vAlign w:val="center"/>
          </w:tcPr>
          <w:p w14:paraId="691C3091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8024BC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083D62FC" w14:textId="77777777" w:rsidTr="002223F2">
        <w:tc>
          <w:tcPr>
            <w:tcW w:w="710" w:type="dxa"/>
            <w:vAlign w:val="center"/>
          </w:tcPr>
          <w:p w14:paraId="6EE1E1DE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14:paraId="6AA305AB" w14:textId="77777777" w:rsidR="009C541A" w:rsidRPr="0042556B" w:rsidRDefault="009C541A" w:rsidP="002223F2">
            <w:pPr>
              <w:spacing w:after="0" w:line="240" w:lineRule="auto"/>
              <w:ind w:firstLine="284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 xml:space="preserve">Ограничитель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ОПН-П-10/12,7/</w:t>
            </w: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>10/400 УХЛ 1</w:t>
            </w:r>
          </w:p>
        </w:tc>
        <w:tc>
          <w:tcPr>
            <w:tcW w:w="2268" w:type="dxa"/>
            <w:vAlign w:val="center"/>
          </w:tcPr>
          <w:p w14:paraId="0B1D736D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шт</w:t>
            </w:r>
          </w:p>
        </w:tc>
        <w:tc>
          <w:tcPr>
            <w:tcW w:w="1843" w:type="dxa"/>
            <w:vAlign w:val="center"/>
          </w:tcPr>
          <w:p w14:paraId="03E1CB35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038A0011" w14:textId="77777777" w:rsidTr="002223F2">
        <w:tc>
          <w:tcPr>
            <w:tcW w:w="710" w:type="dxa"/>
            <w:vAlign w:val="center"/>
          </w:tcPr>
          <w:p w14:paraId="360B0FE6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528" w:type="dxa"/>
            <w:vAlign w:val="center"/>
          </w:tcPr>
          <w:p w14:paraId="616DC6CA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4B702439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282A8DAD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5F823979" w14:textId="77777777" w:rsidTr="002223F2">
        <w:tc>
          <w:tcPr>
            <w:tcW w:w="710" w:type="dxa"/>
            <w:vAlign w:val="center"/>
          </w:tcPr>
          <w:p w14:paraId="603133F6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5AA34F83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462E4B0D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02123A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3912CE6D" w14:textId="77777777" w:rsidTr="002223F2">
        <w:tc>
          <w:tcPr>
            <w:tcW w:w="710" w:type="dxa"/>
            <w:vAlign w:val="center"/>
          </w:tcPr>
          <w:p w14:paraId="21E3C148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  <w:vAlign w:val="center"/>
          </w:tcPr>
          <w:p w14:paraId="397AB755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vAlign w:val="center"/>
          </w:tcPr>
          <w:p w14:paraId="33D7F8FE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F77FC31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608D583E" w14:textId="77777777" w:rsidTr="002223F2">
        <w:tc>
          <w:tcPr>
            <w:tcW w:w="710" w:type="dxa"/>
            <w:vAlign w:val="center"/>
          </w:tcPr>
          <w:p w14:paraId="2185F15C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2A890E05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66EBA71D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76E071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5C204452" w14:textId="77777777" w:rsidTr="002223F2">
        <w:tc>
          <w:tcPr>
            <w:tcW w:w="710" w:type="dxa"/>
            <w:vAlign w:val="center"/>
          </w:tcPr>
          <w:p w14:paraId="297F32D8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0FCE46AA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vAlign w:val="center"/>
          </w:tcPr>
          <w:p w14:paraId="77799217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0DE66E40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225904B6" w14:textId="77777777" w:rsidTr="002223F2">
        <w:tc>
          <w:tcPr>
            <w:tcW w:w="710" w:type="dxa"/>
            <w:vAlign w:val="center"/>
          </w:tcPr>
          <w:p w14:paraId="5CE9EB08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528" w:type="dxa"/>
            <w:vAlign w:val="center"/>
          </w:tcPr>
          <w:p w14:paraId="14EA8BAB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14:paraId="04FCD8F8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31C5E42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0EA0C429" w14:textId="77777777" w:rsidTr="002223F2">
        <w:tc>
          <w:tcPr>
            <w:tcW w:w="710" w:type="dxa"/>
            <w:vAlign w:val="center"/>
          </w:tcPr>
          <w:p w14:paraId="4C1681F9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528" w:type="dxa"/>
            <w:vAlign w:val="center"/>
          </w:tcPr>
          <w:p w14:paraId="16850EB8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0992537B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D9956B9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8922146" w14:textId="77777777" w:rsidR="009C541A" w:rsidRDefault="009C541A" w:rsidP="009C541A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2913661A" w14:textId="77777777" w:rsidR="009C541A" w:rsidRPr="00FF7FD1" w:rsidRDefault="009C541A" w:rsidP="009C541A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  <w:r w:rsidRPr="00FF7FD1"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Ограничитель </w:t>
      </w:r>
      <w:r w:rsidRPr="00A83A05">
        <w:rPr>
          <w:rFonts w:ascii="Times New Roman" w:hAnsi="Times New Roman"/>
          <w:sz w:val="26"/>
          <w:szCs w:val="26"/>
        </w:rPr>
        <w:t>ОПН-П-35/42/10/400 УХЛ1</w:t>
      </w:r>
    </w:p>
    <w:p w14:paraId="6840CDF5" w14:textId="77777777" w:rsidR="009C541A" w:rsidRPr="00FF7FD1" w:rsidRDefault="009C541A" w:rsidP="009C541A">
      <w:pPr>
        <w:spacing w:after="0" w:line="240" w:lineRule="auto"/>
        <w:ind w:firstLine="284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C541A" w:rsidRPr="00FF7FD1" w14:paraId="62F3EFE7" w14:textId="77777777" w:rsidTr="002223F2">
        <w:tc>
          <w:tcPr>
            <w:tcW w:w="710" w:type="dxa"/>
            <w:vAlign w:val="center"/>
          </w:tcPr>
          <w:p w14:paraId="192A1A08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7F355934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3CAC17DA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311BD8B1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1454D79E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15E08FA8" w14:textId="77777777" w:rsidR="009C541A" w:rsidRPr="00FF7FD1" w:rsidRDefault="009C541A" w:rsidP="002223F2">
            <w:pPr>
              <w:pStyle w:val="34"/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7FD1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541A" w:rsidRPr="00FF7FD1" w14:paraId="7C2B49E5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434762E2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24A95C82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268" w:type="dxa"/>
            <w:vAlign w:val="center"/>
          </w:tcPr>
          <w:p w14:paraId="104EA9FE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14:paraId="34DC22AE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709E367B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23BECA7B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  <w:vAlign w:val="center"/>
          </w:tcPr>
          <w:p w14:paraId="696AA6ED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268" w:type="dxa"/>
            <w:vAlign w:val="center"/>
          </w:tcPr>
          <w:p w14:paraId="3B92AE8F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vAlign w:val="center"/>
          </w:tcPr>
          <w:p w14:paraId="053F8356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303188DE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009D0E63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  <w:vAlign w:val="center"/>
          </w:tcPr>
          <w:p w14:paraId="243DAFA1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 xml:space="preserve">Остающееся напряжение при импульсном токе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с с амплитудой: 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00 А, не более, кВ</w:t>
            </w:r>
          </w:p>
        </w:tc>
        <w:tc>
          <w:tcPr>
            <w:tcW w:w="2268" w:type="dxa"/>
            <w:vAlign w:val="center"/>
          </w:tcPr>
          <w:p w14:paraId="6D8767C9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EA58D7A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2329BA43" w14:textId="77777777" w:rsidTr="002223F2">
        <w:trPr>
          <w:trHeight w:val="346"/>
        </w:trPr>
        <w:tc>
          <w:tcPr>
            <w:tcW w:w="710" w:type="dxa"/>
            <w:vAlign w:val="center"/>
          </w:tcPr>
          <w:p w14:paraId="775C76C0" w14:textId="77777777" w:rsidR="009C541A" w:rsidRPr="00FF7FD1" w:rsidRDefault="009C541A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  <w:vAlign w:val="center"/>
          </w:tcPr>
          <w:p w14:paraId="3144963E" w14:textId="77777777" w:rsidR="009C541A" w:rsidRPr="00FF7FD1" w:rsidRDefault="009C541A" w:rsidP="002223F2">
            <w:pPr>
              <w:keepNext/>
              <w:spacing w:after="0" w:line="240" w:lineRule="auto"/>
              <w:ind w:firstLine="284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Остающееся напряжение при импульсном токе 8/20 мкс с амплитудой: 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000 А, не более, кВ -5000 А, не более, кВ</w:t>
            </w:r>
          </w:p>
        </w:tc>
        <w:tc>
          <w:tcPr>
            <w:tcW w:w="2268" w:type="dxa"/>
            <w:vAlign w:val="center"/>
          </w:tcPr>
          <w:p w14:paraId="2F4490FB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47AB975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7C98533E" w14:textId="77777777" w:rsidTr="002223F2">
        <w:tc>
          <w:tcPr>
            <w:tcW w:w="710" w:type="dxa"/>
            <w:vAlign w:val="center"/>
          </w:tcPr>
          <w:p w14:paraId="12DB6074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528" w:type="dxa"/>
            <w:vAlign w:val="center"/>
          </w:tcPr>
          <w:p w14:paraId="050FF9E4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Масса не более, кг</w:t>
            </w:r>
          </w:p>
        </w:tc>
        <w:tc>
          <w:tcPr>
            <w:tcW w:w="2268" w:type="dxa"/>
            <w:vAlign w:val="center"/>
          </w:tcPr>
          <w:p w14:paraId="50F258B3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1843" w:type="dxa"/>
            <w:vAlign w:val="center"/>
          </w:tcPr>
          <w:p w14:paraId="7C419FB1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7F2528AC" w14:textId="77777777" w:rsidTr="002223F2">
        <w:tc>
          <w:tcPr>
            <w:tcW w:w="710" w:type="dxa"/>
            <w:vAlign w:val="center"/>
          </w:tcPr>
          <w:p w14:paraId="7ABE5ACB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73AE25E3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поставки.</w:t>
            </w:r>
          </w:p>
        </w:tc>
        <w:tc>
          <w:tcPr>
            <w:tcW w:w="2268" w:type="dxa"/>
            <w:vAlign w:val="center"/>
          </w:tcPr>
          <w:p w14:paraId="7AF07750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61E3005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1D3AA060" w14:textId="77777777" w:rsidTr="002223F2">
        <w:tc>
          <w:tcPr>
            <w:tcW w:w="710" w:type="dxa"/>
            <w:vAlign w:val="center"/>
          </w:tcPr>
          <w:p w14:paraId="4F964E3D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  <w:vAlign w:val="center"/>
          </w:tcPr>
          <w:p w14:paraId="54444876" w14:textId="77777777" w:rsidR="009C541A" w:rsidRPr="0042556B" w:rsidRDefault="009C541A" w:rsidP="002223F2">
            <w:pPr>
              <w:spacing w:after="0" w:line="240" w:lineRule="auto"/>
              <w:ind w:firstLine="284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 xml:space="preserve">Ограничитель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ОПН-П-10/12/</w:t>
            </w:r>
            <w:r w:rsidRPr="00FF7FD1">
              <w:rPr>
                <w:rFonts w:ascii="Times New Roman CYR" w:hAnsi="Times New Roman CYR" w:cs="Times New Roman CYR"/>
                <w:sz w:val="26"/>
                <w:szCs w:val="26"/>
              </w:rPr>
              <w:t>10/400 УХЛ 1</w:t>
            </w:r>
          </w:p>
        </w:tc>
        <w:tc>
          <w:tcPr>
            <w:tcW w:w="2268" w:type="dxa"/>
            <w:vAlign w:val="center"/>
          </w:tcPr>
          <w:p w14:paraId="5A9CA996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шт</w:t>
            </w:r>
          </w:p>
        </w:tc>
        <w:tc>
          <w:tcPr>
            <w:tcW w:w="1843" w:type="dxa"/>
            <w:vAlign w:val="center"/>
          </w:tcPr>
          <w:p w14:paraId="4722CDB6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20015B90" w14:textId="77777777" w:rsidTr="002223F2">
        <w:tc>
          <w:tcPr>
            <w:tcW w:w="710" w:type="dxa"/>
            <w:vAlign w:val="center"/>
          </w:tcPr>
          <w:p w14:paraId="6D2753DF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528" w:type="dxa"/>
            <w:vAlign w:val="center"/>
          </w:tcPr>
          <w:p w14:paraId="18C9796A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 xml:space="preserve">Технический паспорт, документация по </w:t>
            </w:r>
            <w:r w:rsidRPr="00FF7FD1">
              <w:rPr>
                <w:rFonts w:ascii="Times New Roman" w:hAnsi="Times New Roman"/>
                <w:sz w:val="24"/>
                <w:szCs w:val="24"/>
              </w:rPr>
              <w:lastRenderedPageBreak/>
              <w:t>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0443A477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14:paraId="32090B40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04766BD4" w14:textId="77777777" w:rsidTr="002223F2">
        <w:tc>
          <w:tcPr>
            <w:tcW w:w="710" w:type="dxa"/>
            <w:vAlign w:val="center"/>
          </w:tcPr>
          <w:p w14:paraId="6F225776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14:paraId="138233E5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050D8C92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3D66F3D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360359E1" w14:textId="77777777" w:rsidTr="002223F2">
        <w:tc>
          <w:tcPr>
            <w:tcW w:w="710" w:type="dxa"/>
            <w:vAlign w:val="center"/>
          </w:tcPr>
          <w:p w14:paraId="4E135073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528" w:type="dxa"/>
            <w:vAlign w:val="center"/>
          </w:tcPr>
          <w:p w14:paraId="56021A9A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 xml:space="preserve">Наличие российских сертификатов безопасности </w:t>
            </w:r>
          </w:p>
        </w:tc>
        <w:tc>
          <w:tcPr>
            <w:tcW w:w="2268" w:type="dxa"/>
            <w:vAlign w:val="center"/>
          </w:tcPr>
          <w:p w14:paraId="29C36315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7BCEE00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0DB7C884" w14:textId="77777777" w:rsidTr="002223F2">
        <w:tc>
          <w:tcPr>
            <w:tcW w:w="710" w:type="dxa"/>
            <w:vAlign w:val="center"/>
          </w:tcPr>
          <w:p w14:paraId="399BEB73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2DA46508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7FD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16C4BDF9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4B8B9AC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465395B7" w14:textId="77777777" w:rsidTr="002223F2">
        <w:tc>
          <w:tcPr>
            <w:tcW w:w="710" w:type="dxa"/>
            <w:vAlign w:val="center"/>
          </w:tcPr>
          <w:p w14:paraId="5E9418F0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14:paraId="728D96BC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</w:p>
        </w:tc>
        <w:tc>
          <w:tcPr>
            <w:tcW w:w="2268" w:type="dxa"/>
            <w:vAlign w:val="center"/>
          </w:tcPr>
          <w:p w14:paraId="3CDCAB8C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8AE006F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4697DEFC" w14:textId="77777777" w:rsidTr="002223F2">
        <w:tc>
          <w:tcPr>
            <w:tcW w:w="710" w:type="dxa"/>
            <w:vAlign w:val="center"/>
          </w:tcPr>
          <w:p w14:paraId="0FA35CD5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5528" w:type="dxa"/>
            <w:vAlign w:val="center"/>
          </w:tcPr>
          <w:p w14:paraId="092D1892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2268" w:type="dxa"/>
            <w:vAlign w:val="center"/>
          </w:tcPr>
          <w:p w14:paraId="22144D91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FF073D0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1A" w:rsidRPr="00FF7FD1" w14:paraId="70B37C86" w14:textId="77777777" w:rsidTr="002223F2">
        <w:tc>
          <w:tcPr>
            <w:tcW w:w="710" w:type="dxa"/>
            <w:vAlign w:val="center"/>
          </w:tcPr>
          <w:p w14:paraId="4B523D17" w14:textId="77777777" w:rsidR="009C541A" w:rsidRPr="00FF7FD1" w:rsidRDefault="009C541A" w:rsidP="00222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FD1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5528" w:type="dxa"/>
            <w:vAlign w:val="center"/>
          </w:tcPr>
          <w:p w14:paraId="2CFE8980" w14:textId="77777777" w:rsidR="009C541A" w:rsidRPr="00FF7FD1" w:rsidRDefault="009C541A" w:rsidP="002223F2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3BEDCDCA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FD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2CFC9381" w14:textId="77777777" w:rsidR="009C541A" w:rsidRPr="00FF7FD1" w:rsidRDefault="009C541A" w:rsidP="002223F2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BD1784" w14:textId="77777777" w:rsidR="00503B96" w:rsidRPr="00A37706" w:rsidRDefault="00503B96" w:rsidP="00F5210A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EFCD8" w14:textId="77777777" w:rsidR="00D947FD" w:rsidRDefault="00D947FD" w:rsidP="00F62FCC">
      <w:pPr>
        <w:spacing w:after="0" w:line="240" w:lineRule="auto"/>
      </w:pPr>
      <w:r>
        <w:separator/>
      </w:r>
    </w:p>
  </w:endnote>
  <w:endnote w:type="continuationSeparator" w:id="0">
    <w:p w14:paraId="58CD9E2E" w14:textId="77777777" w:rsidR="00D947FD" w:rsidRDefault="00D947FD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99A8732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41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84170B8" w14:textId="77777777" w:rsidR="00663814" w:rsidRDefault="00663814">
    <w:pPr>
      <w:pStyle w:val="af3"/>
    </w:pPr>
  </w:p>
  <w:p w14:paraId="218DF75F" w14:textId="77777777" w:rsidR="00663814" w:rsidRDefault="00663814">
    <w:pPr>
      <w:pStyle w:val="af3"/>
    </w:pPr>
  </w:p>
  <w:p w14:paraId="5E57B7A6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57E0A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541A">
      <w:rPr>
        <w:noProof/>
      </w:rPr>
      <w:t>10</w:t>
    </w:r>
    <w:r>
      <w:fldChar w:fldCharType="end"/>
    </w:r>
  </w:p>
  <w:p w14:paraId="23612CD0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6422B" w14:textId="77777777" w:rsidR="00D947FD" w:rsidRDefault="00D947FD" w:rsidP="00F62FCC">
      <w:pPr>
        <w:spacing w:after="0" w:line="240" w:lineRule="auto"/>
      </w:pPr>
      <w:r>
        <w:separator/>
      </w:r>
    </w:p>
  </w:footnote>
  <w:footnote w:type="continuationSeparator" w:id="0">
    <w:p w14:paraId="39C8E8E1" w14:textId="77777777" w:rsidR="00D947FD" w:rsidRDefault="00D947FD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6F5930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C541A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71A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3FB7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947FD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ABF5E"/>
  <w15:docId w15:val="{C249CB67-4D7A-468D-B03D-A6CFC112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83E3F-4C63-4663-9396-DAC427F5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4418</Words>
  <Characters>25189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2021-09-17T10:33:00Z</dcterms:created>
  <dcterms:modified xsi:type="dcterms:W3CDTF">2021-09-22T03:31:00Z</dcterms:modified>
</cp:coreProperties>
</file>